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F" w:rsidRPr="004A17E6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BASES PARA LA CAMPAÑA</w:t>
      </w:r>
    </w:p>
    <w:p w:rsidR="0084406F" w:rsidRPr="004A17E6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“</w:t>
      </w:r>
      <w:r w:rsidR="00897464">
        <w:rPr>
          <w:rFonts w:ascii="Arial" w:eastAsia="Times New Roman" w:hAnsi="Arial" w:cs="Arial"/>
          <w:b/>
          <w:sz w:val="24"/>
          <w:szCs w:val="24"/>
        </w:rPr>
        <w:t>Entradas para F</w:t>
      </w:r>
      <w:r w:rsidR="00FC57F0">
        <w:rPr>
          <w:rFonts w:ascii="Arial" w:eastAsia="Times New Roman" w:hAnsi="Arial" w:cs="Arial"/>
          <w:b/>
          <w:sz w:val="24"/>
          <w:szCs w:val="24"/>
        </w:rPr>
        <w:t>estival Osorno 2019</w:t>
      </w:r>
      <w:r>
        <w:rPr>
          <w:rFonts w:ascii="Arial" w:eastAsia="Times New Roman" w:hAnsi="Arial" w:cs="Arial"/>
          <w:b/>
          <w:sz w:val="24"/>
          <w:szCs w:val="24"/>
        </w:rPr>
        <w:t>”</w:t>
      </w:r>
    </w:p>
    <w:p w:rsidR="0084406F" w:rsidRPr="004A17E6" w:rsidRDefault="0084406F" w:rsidP="0084406F">
      <w:pPr>
        <w:spacing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En Santiago, a </w:t>
      </w:r>
      <w:r w:rsidR="008141D9">
        <w:rPr>
          <w:rFonts w:ascii="Arial" w:eastAsia="Times New Roman" w:hAnsi="Arial" w:cs="Arial"/>
          <w:sz w:val="24"/>
          <w:szCs w:val="24"/>
        </w:rPr>
        <w:t>15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</w:t>
      </w:r>
      <w:r w:rsidR="00D04039">
        <w:rPr>
          <w:rFonts w:ascii="Arial" w:eastAsia="Times New Roman" w:hAnsi="Arial" w:cs="Arial"/>
          <w:sz w:val="24"/>
          <w:szCs w:val="24"/>
        </w:rPr>
        <w:t>Enero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201</w:t>
      </w:r>
      <w:r w:rsidR="00D04039">
        <w:rPr>
          <w:rFonts w:ascii="Arial" w:eastAsia="Times New Roman" w:hAnsi="Arial" w:cs="Arial"/>
          <w:sz w:val="24"/>
          <w:szCs w:val="24"/>
        </w:rPr>
        <w:t>9</w:t>
      </w:r>
      <w:r w:rsidRPr="004A17E6">
        <w:rPr>
          <w:rFonts w:ascii="Arial" w:eastAsia="Times New Roman" w:hAnsi="Arial" w:cs="Arial"/>
          <w:sz w:val="24"/>
          <w:szCs w:val="24"/>
        </w:rPr>
        <w:t>, comparecen: Luis Alberto Orlandi Arrate, chileno, cédula de identidad N° 12.232.365 – K, y Liuba Mylene Iribarne Friedmann, chilena, cédula de identidad N° 8.540.774-0, ambos en representación, según se acredita, de EMPRESAS LIPIGAS S.A., RUT número 96.928.510-K, todos domiciliados en Apoquindo 5400 piso 15, Las Condes, Santiago, mayores de edad quienes exponen las siguientes ba</w:t>
      </w:r>
      <w:r>
        <w:rPr>
          <w:rFonts w:ascii="Arial" w:eastAsia="Times New Roman" w:hAnsi="Arial" w:cs="Arial"/>
          <w:sz w:val="24"/>
          <w:szCs w:val="24"/>
        </w:rPr>
        <w:t>ses para la campaña denominada “</w:t>
      </w:r>
      <w:r w:rsidR="00897464">
        <w:rPr>
          <w:rFonts w:ascii="Arial" w:eastAsia="Times New Roman" w:hAnsi="Arial" w:cs="Arial"/>
          <w:sz w:val="24"/>
          <w:szCs w:val="24"/>
        </w:rPr>
        <w:t>Entradas para F</w:t>
      </w:r>
      <w:r w:rsidR="00FC57F0">
        <w:rPr>
          <w:rFonts w:ascii="Arial" w:eastAsia="Times New Roman" w:hAnsi="Arial" w:cs="Arial"/>
          <w:sz w:val="24"/>
          <w:szCs w:val="24"/>
        </w:rPr>
        <w:t>estival Osorno 2019</w:t>
      </w:r>
      <w:r>
        <w:rPr>
          <w:rFonts w:ascii="Arial" w:eastAsia="Times New Roman" w:hAnsi="Arial" w:cs="Arial"/>
          <w:sz w:val="24"/>
          <w:szCs w:val="24"/>
        </w:rPr>
        <w:t>”.</w:t>
      </w: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ANTECEDENTES GENERALES:</w:t>
      </w:r>
      <w:r w:rsidRPr="004A17E6">
        <w:rPr>
          <w:rFonts w:ascii="Arial" w:eastAsia="Times New Roman" w:hAnsi="Arial" w:cs="Arial"/>
          <w:sz w:val="24"/>
          <w:szCs w:val="24"/>
        </w:rPr>
        <w:t xml:space="preserve"> Empresas Lipigas S.A., en adelante denominada simplemente Lipigas, sociedad de giro comercialización y di</w:t>
      </w:r>
      <w:r>
        <w:rPr>
          <w:rFonts w:ascii="Arial" w:eastAsia="Times New Roman" w:hAnsi="Arial" w:cs="Arial"/>
          <w:sz w:val="24"/>
          <w:szCs w:val="24"/>
        </w:rPr>
        <w:t>stribución de gas licuado GLP, </w:t>
      </w:r>
      <w:r w:rsidRPr="004A17E6">
        <w:rPr>
          <w:rFonts w:ascii="Arial" w:eastAsia="Times New Roman" w:hAnsi="Arial" w:cs="Arial"/>
          <w:sz w:val="24"/>
          <w:szCs w:val="24"/>
        </w:rPr>
        <w:t>domiciliada en Apoquindo 5400 piso 15, Las Condes, Santiago, RUT número 96.928.510-K, ha desarrollado e implementado una campaña</w:t>
      </w:r>
      <w:r>
        <w:rPr>
          <w:rFonts w:ascii="Arial" w:eastAsia="Times New Roman" w:hAnsi="Arial" w:cs="Arial"/>
          <w:sz w:val="24"/>
          <w:szCs w:val="24"/>
        </w:rPr>
        <w:t xml:space="preserve"> denominada </w:t>
      </w:r>
      <w:r w:rsidR="00897464">
        <w:rPr>
          <w:rFonts w:ascii="Arial" w:eastAsia="Times New Roman" w:hAnsi="Arial" w:cs="Arial"/>
          <w:sz w:val="24"/>
          <w:szCs w:val="24"/>
        </w:rPr>
        <w:t>“Entradas para F</w:t>
      </w:r>
      <w:r w:rsidR="00FC57F0">
        <w:rPr>
          <w:rFonts w:ascii="Arial" w:eastAsia="Times New Roman" w:hAnsi="Arial" w:cs="Arial"/>
          <w:sz w:val="24"/>
          <w:szCs w:val="24"/>
        </w:rPr>
        <w:t>estival Osorno 2019</w:t>
      </w:r>
      <w:r w:rsidR="008141D9">
        <w:rPr>
          <w:rFonts w:ascii="Arial" w:eastAsia="Times New Roman" w:hAnsi="Arial" w:cs="Arial"/>
          <w:sz w:val="24"/>
          <w:szCs w:val="24"/>
        </w:rPr>
        <w:t xml:space="preserve">” </w:t>
      </w:r>
      <w:r>
        <w:rPr>
          <w:rFonts w:ascii="Arial" w:eastAsia="Times New Roman" w:hAnsi="Arial" w:cs="Arial"/>
          <w:sz w:val="24"/>
          <w:szCs w:val="24"/>
        </w:rPr>
        <w:t>cuyas bases son</w:t>
      </w:r>
      <w:r w:rsidRPr="004A17E6">
        <w:rPr>
          <w:rFonts w:ascii="Arial" w:eastAsia="Times New Roman" w:hAnsi="Arial" w:cs="Arial"/>
          <w:sz w:val="24"/>
          <w:szCs w:val="24"/>
        </w:rPr>
        <w:t>:</w:t>
      </w: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Pr="008141D9" w:rsidRDefault="0084406F" w:rsidP="0084406F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 xml:space="preserve">PRIMERO: </w:t>
      </w:r>
      <w:r w:rsidR="008141D9">
        <w:rPr>
          <w:rFonts w:ascii="Arial" w:eastAsia="Times New Roman" w:hAnsi="Arial" w:cs="Arial"/>
          <w:sz w:val="24"/>
          <w:szCs w:val="24"/>
        </w:rPr>
        <w:t>Desde el 16</w:t>
      </w:r>
      <w:r w:rsidR="00FC57F0">
        <w:rPr>
          <w:rFonts w:ascii="Arial" w:eastAsia="Times New Roman" w:hAnsi="Arial" w:cs="Arial"/>
          <w:sz w:val="24"/>
          <w:szCs w:val="24"/>
        </w:rPr>
        <w:t xml:space="preserve"> de Enero y hasta el 21</w:t>
      </w:r>
      <w:r w:rsidR="00D04039">
        <w:rPr>
          <w:rFonts w:ascii="Arial" w:eastAsia="Times New Roman" w:hAnsi="Arial" w:cs="Arial"/>
          <w:sz w:val="24"/>
          <w:szCs w:val="24"/>
        </w:rPr>
        <w:t xml:space="preserve"> de Enero del año 2019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D57A9">
        <w:rPr>
          <w:rFonts w:ascii="Arial" w:eastAsia="Times New Roman" w:hAnsi="Arial" w:cs="Arial"/>
          <w:sz w:val="24"/>
          <w:szCs w:val="24"/>
        </w:rPr>
        <w:t xml:space="preserve">Lipigas lanzará la promoción señalada en el presente documento para todos aquellos </w:t>
      </w:r>
      <w:r w:rsidR="00D04039">
        <w:rPr>
          <w:rFonts w:ascii="Arial" w:eastAsia="Times New Roman" w:hAnsi="Arial" w:cs="Arial"/>
          <w:sz w:val="24"/>
          <w:szCs w:val="24"/>
        </w:rPr>
        <w:t>usuarios</w:t>
      </w:r>
      <w:r w:rsidR="00FC57F0">
        <w:rPr>
          <w:rFonts w:ascii="Arial" w:eastAsia="Times New Roman" w:hAnsi="Arial" w:cs="Arial"/>
          <w:sz w:val="24"/>
          <w:szCs w:val="24"/>
        </w:rPr>
        <w:t xml:space="preserve"> que comenten y </w:t>
      </w:r>
      <w:r w:rsidR="00D04039">
        <w:rPr>
          <w:rFonts w:ascii="Arial" w:eastAsia="Times New Roman" w:hAnsi="Arial" w:cs="Arial"/>
          <w:sz w:val="24"/>
          <w:szCs w:val="24"/>
        </w:rPr>
        <w:t xml:space="preserve"> </w:t>
      </w:r>
      <w:r w:rsidR="00FC57F0" w:rsidRPr="00FC57F0">
        <w:rPr>
          <w:rFonts w:ascii="Arial" w:eastAsia="Times New Roman" w:hAnsi="Arial" w:cs="Arial"/>
          <w:sz w:val="24"/>
          <w:szCs w:val="24"/>
        </w:rPr>
        <w:t xml:space="preserve">completen el chiste </w:t>
      </w:r>
      <w:r w:rsidR="00FC57F0">
        <w:rPr>
          <w:rFonts w:ascii="Arial" w:eastAsia="Times New Roman" w:hAnsi="Arial" w:cs="Arial"/>
          <w:sz w:val="24"/>
          <w:szCs w:val="24"/>
        </w:rPr>
        <w:t xml:space="preserve">en nuestra </w:t>
      </w:r>
      <w:r w:rsidR="00FC57F0" w:rsidRPr="00FC57F0">
        <w:rPr>
          <w:rFonts w:ascii="Arial" w:eastAsia="Times New Roman" w:hAnsi="Arial" w:cs="Arial"/>
          <w:sz w:val="24"/>
          <w:szCs w:val="24"/>
        </w:rPr>
        <w:t>publicación</w:t>
      </w:r>
      <w:r w:rsidR="00FC57F0">
        <w:rPr>
          <w:rFonts w:ascii="Arial" w:eastAsia="Times New Roman" w:hAnsi="Arial" w:cs="Arial"/>
          <w:sz w:val="24"/>
          <w:szCs w:val="24"/>
        </w:rPr>
        <w:t xml:space="preserve"> referente al concurso de</w:t>
      </w:r>
      <w:r w:rsidR="00D04039">
        <w:rPr>
          <w:rFonts w:ascii="Arial" w:eastAsia="Times New Roman" w:hAnsi="Arial" w:cs="Arial"/>
          <w:sz w:val="24"/>
          <w:szCs w:val="24"/>
        </w:rPr>
        <w:t xml:space="preserve"> </w:t>
      </w:r>
      <w:r w:rsidR="00897464">
        <w:rPr>
          <w:rFonts w:ascii="Arial" w:eastAsia="Times New Roman" w:hAnsi="Arial" w:cs="Arial"/>
          <w:sz w:val="24"/>
          <w:szCs w:val="24"/>
        </w:rPr>
        <w:t>“Entradas para F</w:t>
      </w:r>
      <w:r w:rsidR="00FC57F0">
        <w:rPr>
          <w:rFonts w:ascii="Arial" w:eastAsia="Times New Roman" w:hAnsi="Arial" w:cs="Arial"/>
          <w:sz w:val="24"/>
          <w:szCs w:val="24"/>
        </w:rPr>
        <w:t>estival Osorno 2019”</w:t>
      </w:r>
      <w:r w:rsidR="005325C1">
        <w:rPr>
          <w:rFonts w:ascii="Arial" w:eastAsia="Times New Roman" w:hAnsi="Arial" w:cs="Arial"/>
          <w:sz w:val="24"/>
          <w:szCs w:val="24"/>
        </w:rPr>
        <w:t xml:space="preserve">. </w:t>
      </w:r>
      <w:r w:rsidR="008141D9" w:rsidRPr="005D57A9">
        <w:rPr>
          <w:rFonts w:ascii="Arial" w:eastAsia="Times New Roman" w:hAnsi="Arial" w:cs="Arial"/>
          <w:sz w:val="24"/>
          <w:szCs w:val="24"/>
        </w:rPr>
        <w:t>La</w:t>
      </w:r>
      <w:r w:rsidR="00FC6481" w:rsidRPr="005D57A9">
        <w:rPr>
          <w:rFonts w:ascii="Arial" w:eastAsia="Times New Roman" w:hAnsi="Arial" w:cs="Arial"/>
          <w:sz w:val="24"/>
          <w:szCs w:val="24"/>
        </w:rPr>
        <w:t xml:space="preserve"> campaña </w:t>
      </w:r>
      <w:r w:rsidR="00897464">
        <w:rPr>
          <w:rFonts w:ascii="Arial" w:eastAsia="Times New Roman" w:hAnsi="Arial" w:cs="Arial"/>
          <w:sz w:val="24"/>
          <w:szCs w:val="24"/>
        </w:rPr>
        <w:t xml:space="preserve">será comunicada vía </w:t>
      </w:r>
      <w:r w:rsidR="00880A37">
        <w:rPr>
          <w:rFonts w:ascii="Arial" w:eastAsia="Times New Roman" w:hAnsi="Arial" w:cs="Arial"/>
          <w:sz w:val="24"/>
          <w:szCs w:val="24"/>
        </w:rPr>
        <w:t>facebook.</w:t>
      </w:r>
    </w:p>
    <w:p w:rsidR="0084406F" w:rsidRPr="004A17E6" w:rsidRDefault="0084406F" w:rsidP="0084406F">
      <w:pPr>
        <w:pStyle w:val="Prrafodelista1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5D57A9" w:rsidRPr="004A17E6" w:rsidRDefault="0084406F" w:rsidP="005D57A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12AF2">
        <w:rPr>
          <w:rFonts w:ascii="Arial" w:eastAsia="Times New Roman" w:hAnsi="Arial" w:cs="Arial"/>
          <w:b/>
          <w:sz w:val="24"/>
          <w:szCs w:val="24"/>
        </w:rPr>
        <w:t>SEGUNDO:</w:t>
      </w:r>
      <w:r w:rsidRPr="00D12AF2">
        <w:rPr>
          <w:rFonts w:ascii="Arial" w:eastAsia="Times New Roman" w:hAnsi="Arial" w:cs="Arial"/>
          <w:sz w:val="24"/>
          <w:szCs w:val="24"/>
        </w:rPr>
        <w:t xml:space="preserve"> </w:t>
      </w:r>
      <w:r w:rsidR="00880A37" w:rsidRPr="00D12AF2">
        <w:rPr>
          <w:rFonts w:ascii="Arial" w:eastAsia="Times New Roman" w:hAnsi="Arial" w:cs="Arial"/>
          <w:sz w:val="24"/>
          <w:szCs w:val="24"/>
        </w:rPr>
        <w:t>El premio consiste</w:t>
      </w:r>
      <w:r w:rsidR="00880A37">
        <w:rPr>
          <w:rFonts w:ascii="Arial" w:eastAsia="Times New Roman" w:hAnsi="Arial" w:cs="Arial"/>
          <w:sz w:val="24"/>
          <w:szCs w:val="24"/>
        </w:rPr>
        <w:t xml:space="preserve"> </w:t>
      </w:r>
      <w:r w:rsidR="00880A37" w:rsidRPr="00436C86">
        <w:rPr>
          <w:rFonts w:ascii="Arial" w:eastAsia="Times New Roman" w:hAnsi="Arial" w:cs="Arial"/>
          <w:sz w:val="24"/>
          <w:szCs w:val="24"/>
        </w:rPr>
        <w:t>en</w:t>
      </w:r>
      <w:r w:rsidR="00880A37">
        <w:rPr>
          <w:rFonts w:ascii="Arial" w:eastAsia="Times New Roman" w:hAnsi="Arial" w:cs="Arial"/>
          <w:sz w:val="24"/>
          <w:szCs w:val="24"/>
        </w:rPr>
        <w:t xml:space="preserve"> 26</w:t>
      </w:r>
      <w:r w:rsidR="00880A37" w:rsidRPr="00436C86">
        <w:rPr>
          <w:rFonts w:ascii="Arial" w:eastAsia="Times New Roman" w:hAnsi="Arial" w:cs="Arial"/>
          <w:sz w:val="24"/>
          <w:szCs w:val="24"/>
        </w:rPr>
        <w:t xml:space="preserve"> entradas</w:t>
      </w:r>
      <w:r w:rsidR="00880A37">
        <w:rPr>
          <w:rFonts w:ascii="Arial" w:eastAsia="Times New Roman" w:hAnsi="Arial" w:cs="Arial"/>
          <w:sz w:val="24"/>
          <w:szCs w:val="24"/>
        </w:rPr>
        <w:t xml:space="preserve"> para asistir al festival de Osorno 2019</w:t>
      </w:r>
      <w:r w:rsidR="00897464">
        <w:rPr>
          <w:rFonts w:ascii="Arial" w:eastAsia="Times New Roman" w:hAnsi="Arial" w:cs="Arial"/>
          <w:sz w:val="24"/>
          <w:szCs w:val="24"/>
        </w:rPr>
        <w:t xml:space="preserve"> (6</w:t>
      </w:r>
      <w:r w:rsidR="00880A37" w:rsidRPr="00436C86">
        <w:rPr>
          <w:rFonts w:ascii="Arial" w:eastAsia="Times New Roman" w:hAnsi="Arial" w:cs="Arial"/>
          <w:sz w:val="24"/>
          <w:szCs w:val="24"/>
        </w:rPr>
        <w:t xml:space="preserve"> </w:t>
      </w:r>
      <w:r w:rsidR="00880A37">
        <w:rPr>
          <w:rFonts w:ascii="Arial" w:eastAsia="Times New Roman" w:hAnsi="Arial" w:cs="Arial"/>
          <w:sz w:val="24"/>
          <w:szCs w:val="24"/>
        </w:rPr>
        <w:t xml:space="preserve">entradas </w:t>
      </w:r>
      <w:r w:rsidR="00897464">
        <w:rPr>
          <w:rFonts w:ascii="Arial" w:eastAsia="Times New Roman" w:hAnsi="Arial" w:cs="Arial"/>
          <w:sz w:val="24"/>
          <w:szCs w:val="24"/>
        </w:rPr>
        <w:t>para cancha y 2</w:t>
      </w:r>
      <w:r w:rsidR="00880A37" w:rsidRPr="00436C86">
        <w:rPr>
          <w:rFonts w:ascii="Arial" w:eastAsia="Times New Roman" w:hAnsi="Arial" w:cs="Arial"/>
          <w:sz w:val="24"/>
          <w:szCs w:val="24"/>
        </w:rPr>
        <w:t>0</w:t>
      </w:r>
      <w:r w:rsidR="00880A37">
        <w:rPr>
          <w:rFonts w:ascii="Arial" w:eastAsia="Times New Roman" w:hAnsi="Arial" w:cs="Arial"/>
          <w:sz w:val="24"/>
          <w:szCs w:val="24"/>
        </w:rPr>
        <w:t xml:space="preserve"> entradas</w:t>
      </w:r>
      <w:r w:rsidR="00880A37" w:rsidRPr="00436C86">
        <w:rPr>
          <w:rFonts w:ascii="Arial" w:eastAsia="Times New Roman" w:hAnsi="Arial" w:cs="Arial"/>
          <w:sz w:val="24"/>
          <w:szCs w:val="24"/>
        </w:rPr>
        <w:t xml:space="preserve"> para galería). </w:t>
      </w:r>
      <w:r w:rsidR="00880A37">
        <w:rPr>
          <w:rFonts w:ascii="Arial" w:eastAsia="Times New Roman" w:hAnsi="Arial" w:cs="Arial"/>
          <w:sz w:val="24"/>
          <w:szCs w:val="24"/>
        </w:rPr>
        <w:t xml:space="preserve">Se sortearán </w:t>
      </w:r>
      <w:r w:rsidR="00880A37" w:rsidRPr="00436C86">
        <w:rPr>
          <w:rFonts w:ascii="Arial" w:eastAsia="Times New Roman" w:hAnsi="Arial" w:cs="Arial"/>
          <w:sz w:val="24"/>
          <w:szCs w:val="24"/>
        </w:rPr>
        <w:t>13 entradas</w:t>
      </w:r>
      <w:r w:rsidR="00897464">
        <w:rPr>
          <w:rFonts w:ascii="Arial" w:eastAsia="Times New Roman" w:hAnsi="Arial" w:cs="Arial"/>
          <w:sz w:val="24"/>
          <w:szCs w:val="24"/>
        </w:rPr>
        <w:t xml:space="preserve"> para el día</w:t>
      </w:r>
      <w:r w:rsidR="00880A37">
        <w:rPr>
          <w:rFonts w:ascii="Arial" w:eastAsia="Times New Roman" w:hAnsi="Arial" w:cs="Arial"/>
          <w:sz w:val="24"/>
          <w:szCs w:val="24"/>
        </w:rPr>
        <w:t xml:space="preserve"> viernes 25 de enero</w:t>
      </w:r>
      <w:r w:rsidR="00880A37" w:rsidRPr="00436C86">
        <w:rPr>
          <w:rFonts w:ascii="Arial" w:eastAsia="Times New Roman" w:hAnsi="Arial" w:cs="Arial"/>
          <w:sz w:val="24"/>
          <w:szCs w:val="24"/>
        </w:rPr>
        <w:t xml:space="preserve"> y otras 13 entradas para el sábado 26 de enero</w:t>
      </w:r>
      <w:r w:rsidR="00880A37">
        <w:rPr>
          <w:rFonts w:ascii="Arial" w:eastAsia="Times New Roman" w:hAnsi="Arial" w:cs="Arial"/>
          <w:sz w:val="24"/>
          <w:szCs w:val="24"/>
        </w:rPr>
        <w:t>.</w:t>
      </w:r>
      <w:r w:rsidR="002B3E46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4333" w:rsidRDefault="0084406F" w:rsidP="0089723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TERCERO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="00D373E1">
        <w:rPr>
          <w:rFonts w:ascii="Arial" w:eastAsia="Times New Roman" w:hAnsi="Arial" w:cs="Arial"/>
          <w:sz w:val="24"/>
          <w:szCs w:val="24"/>
        </w:rPr>
        <w:t xml:space="preserve"> </w:t>
      </w:r>
      <w:r w:rsidR="00CA4333">
        <w:rPr>
          <w:rFonts w:ascii="Arial" w:eastAsia="Times New Roman" w:hAnsi="Arial" w:cs="Arial"/>
          <w:sz w:val="24"/>
          <w:szCs w:val="24"/>
        </w:rPr>
        <w:t xml:space="preserve">La asignación de los premios se realizará mediante </w:t>
      </w:r>
      <w:r w:rsidR="00CA4333">
        <w:rPr>
          <w:rFonts w:ascii="Arial" w:hAnsi="Arial"/>
          <w:sz w:val="24"/>
          <w:szCs w:val="24"/>
        </w:rPr>
        <w:t>un</w:t>
      </w:r>
      <w:r w:rsidR="00CA4333" w:rsidRPr="004A17E6">
        <w:rPr>
          <w:rFonts w:ascii="Arial" w:hAnsi="Arial"/>
          <w:sz w:val="24"/>
          <w:szCs w:val="24"/>
        </w:rPr>
        <w:t xml:space="preserve"> sorteo</w:t>
      </w:r>
      <w:r w:rsidR="00CA4333">
        <w:rPr>
          <w:rFonts w:ascii="Arial" w:hAnsi="Arial"/>
          <w:sz w:val="24"/>
          <w:szCs w:val="24"/>
        </w:rPr>
        <w:t xml:space="preserve"> el 21 de Enero de 2019, en el cual se seleccionarán a 50 participantes de </w:t>
      </w:r>
      <w:r w:rsidR="00CA4333">
        <w:rPr>
          <w:rFonts w:ascii="Arial" w:eastAsia="Times New Roman" w:hAnsi="Arial" w:cs="Arial"/>
          <w:sz w:val="24"/>
          <w:szCs w:val="24"/>
        </w:rPr>
        <w:t xml:space="preserve">nuestra publicación referente a la promoción “Entradas para Festival Osorno 2019”. De esa selección de 50, se escogerá a los 26 ganadores de manera aleatoria. </w:t>
      </w:r>
    </w:p>
    <w:p w:rsidR="00CA4333" w:rsidRPr="00CA4333" w:rsidRDefault="00CA4333" w:rsidP="0089723E">
      <w:pPr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persona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ganadora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se sorteará mediante la aplicación de un programa computacional llamado </w:t>
      </w:r>
      <w:proofErr w:type="spellStart"/>
      <w:r w:rsidRPr="004A17E6">
        <w:rPr>
          <w:rFonts w:ascii="Arial" w:hAnsi="Arial"/>
          <w:sz w:val="24"/>
          <w:szCs w:val="24"/>
        </w:rPr>
        <w:t>Random</w:t>
      </w:r>
      <w:proofErr w:type="spellEnd"/>
      <w:r w:rsidRPr="004A17E6">
        <w:rPr>
          <w:rFonts w:ascii="Arial" w:hAnsi="Arial"/>
          <w:sz w:val="24"/>
          <w:szCs w:val="24"/>
        </w:rPr>
        <w:t xml:space="preserve"> (</w:t>
      </w:r>
      <w:hyperlink r:id="rId5" w:history="1">
        <w:r w:rsidRPr="004A17E6">
          <w:rPr>
            <w:rStyle w:val="Hipervnculo"/>
            <w:rFonts w:ascii="Arial" w:hAnsi="Arial"/>
            <w:sz w:val="24"/>
            <w:szCs w:val="24"/>
          </w:rPr>
          <w:t>www.random.org</w:t>
        </w:r>
      </w:hyperlink>
      <w:r w:rsidRPr="004A17E6">
        <w:rPr>
          <w:rFonts w:ascii="Arial" w:hAnsi="Arial"/>
          <w:sz w:val="24"/>
          <w:szCs w:val="24"/>
        </w:rPr>
        <w:t xml:space="preserve">) que permite la elección de manera aleatoria, igualando las probabilidades de éxito para todos los registrados </w:t>
      </w:r>
      <w:r w:rsidRPr="00CA4333">
        <w:rPr>
          <w:rFonts w:ascii="Arial" w:eastAsia="Times New Roman" w:hAnsi="Arial" w:cs="Arial"/>
          <w:sz w:val="24"/>
          <w:szCs w:val="24"/>
        </w:rPr>
        <w:t xml:space="preserve">en el concurso. </w:t>
      </w:r>
    </w:p>
    <w:p w:rsidR="005942C6" w:rsidRDefault="005942C6" w:rsidP="005942C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Los ganadores deberán retirar </w:t>
      </w:r>
      <w:r w:rsidRPr="005942C6">
        <w:rPr>
          <w:rFonts w:ascii="Arial" w:eastAsia="Times New Roman" w:hAnsi="Arial" w:cs="Arial"/>
          <w:sz w:val="24"/>
          <w:szCs w:val="24"/>
        </w:rPr>
        <w:t xml:space="preserve">sus </w:t>
      </w:r>
      <w:r>
        <w:rPr>
          <w:rFonts w:ascii="Arial" w:eastAsia="Times New Roman" w:hAnsi="Arial" w:cs="Arial"/>
          <w:sz w:val="24"/>
          <w:szCs w:val="24"/>
        </w:rPr>
        <w:t>entradas durante el día 23 y 24 de Enero </w:t>
      </w:r>
      <w:r w:rsidRPr="005942C6">
        <w:rPr>
          <w:rFonts w:ascii="Arial" w:eastAsia="Times New Roman" w:hAnsi="Arial" w:cs="Arial"/>
          <w:sz w:val="24"/>
          <w:szCs w:val="24"/>
        </w:rPr>
        <w:t>a la portería de la planta Lipigas de Osorno ubicada</w:t>
      </w:r>
      <w:r>
        <w:rPr>
          <w:rFonts w:ascii="Arial" w:eastAsia="Times New Roman" w:hAnsi="Arial" w:cs="Arial"/>
          <w:sz w:val="24"/>
          <w:szCs w:val="24"/>
        </w:rPr>
        <w:t xml:space="preserve"> en Paula Jaraquemada S/N</w:t>
      </w:r>
      <w:r w:rsidRPr="005942C6">
        <w:rPr>
          <w:rFonts w:ascii="Arial" w:eastAsia="Times New Roman" w:hAnsi="Arial" w:cs="Arial"/>
          <w:sz w:val="24"/>
          <w:szCs w:val="24"/>
        </w:rPr>
        <w:t xml:space="preserve">, Osorno </w:t>
      </w:r>
      <w:r>
        <w:rPr>
          <w:rFonts w:ascii="Arial" w:eastAsia="Times New Roman" w:hAnsi="Arial" w:cs="Arial"/>
          <w:sz w:val="24"/>
          <w:szCs w:val="24"/>
        </w:rPr>
        <w:t xml:space="preserve">desde las 9:00 hrs hasta las 13:00 hrs </w:t>
      </w:r>
      <w:r w:rsidR="00EE3051">
        <w:rPr>
          <w:rFonts w:ascii="Arial" w:eastAsia="Times New Roman" w:hAnsi="Arial" w:cs="Arial"/>
          <w:sz w:val="24"/>
          <w:szCs w:val="24"/>
        </w:rPr>
        <w:t xml:space="preserve">y horario de </w:t>
      </w:r>
      <w:r>
        <w:rPr>
          <w:rFonts w:ascii="Arial" w:eastAsia="Times New Roman" w:hAnsi="Arial" w:cs="Arial"/>
          <w:sz w:val="24"/>
          <w:szCs w:val="24"/>
        </w:rPr>
        <w:t xml:space="preserve">tarde </w:t>
      </w:r>
      <w:r w:rsidRPr="005942C6">
        <w:rPr>
          <w:rFonts w:ascii="Arial" w:eastAsia="Times New Roman" w:hAnsi="Arial" w:cs="Arial"/>
          <w:sz w:val="24"/>
          <w:szCs w:val="24"/>
        </w:rPr>
        <w:t xml:space="preserve">desde las 15:00 </w:t>
      </w:r>
      <w:r>
        <w:rPr>
          <w:rFonts w:ascii="Arial" w:eastAsia="Times New Roman" w:hAnsi="Arial" w:cs="Arial"/>
          <w:sz w:val="24"/>
          <w:szCs w:val="24"/>
        </w:rPr>
        <w:t xml:space="preserve">hrs hasta las 19:00 </w:t>
      </w:r>
      <w:r w:rsidR="00EE3051">
        <w:rPr>
          <w:rFonts w:ascii="Arial" w:eastAsia="Times New Roman" w:hAnsi="Arial" w:cs="Arial"/>
          <w:sz w:val="24"/>
          <w:szCs w:val="24"/>
        </w:rPr>
        <w:t xml:space="preserve">hrs, con </w:t>
      </w:r>
      <w:r w:rsidR="00CA4333">
        <w:rPr>
          <w:rFonts w:ascii="Arial" w:eastAsia="Times New Roman" w:hAnsi="Arial" w:cs="Arial"/>
          <w:sz w:val="24"/>
          <w:szCs w:val="24"/>
        </w:rPr>
        <w:t>su carnet de identidad.</w:t>
      </w:r>
    </w:p>
    <w:p w:rsidR="005942C6" w:rsidRPr="005942C6" w:rsidRDefault="005942C6" w:rsidP="005942C6">
      <w:pPr>
        <w:rPr>
          <w:rFonts w:ascii="Arial" w:eastAsia="Times New Roman" w:hAnsi="Arial" w:cs="Arial"/>
          <w:sz w:val="24"/>
          <w:szCs w:val="24"/>
        </w:rPr>
      </w:pPr>
    </w:p>
    <w:p w:rsidR="0084406F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CUARTO</w:t>
      </w:r>
      <w:r w:rsidRPr="003456EC">
        <w:rPr>
          <w:rFonts w:ascii="Arial" w:hAnsi="Arial"/>
          <w:sz w:val="24"/>
          <w:szCs w:val="24"/>
        </w:rPr>
        <w:t xml:space="preserve">: </w:t>
      </w:r>
      <w:r w:rsidRPr="000C4C0E">
        <w:rPr>
          <w:rFonts w:ascii="Arial" w:hAnsi="Arial"/>
          <w:sz w:val="24"/>
          <w:szCs w:val="24"/>
        </w:rPr>
        <w:t xml:space="preserve">El </w:t>
      </w:r>
      <w:r>
        <w:rPr>
          <w:rFonts w:ascii="Arial" w:hAnsi="Arial"/>
          <w:sz w:val="24"/>
          <w:szCs w:val="24"/>
        </w:rPr>
        <w:t xml:space="preserve">nombre de los ganadores </w:t>
      </w:r>
      <w:r w:rsidRPr="00FC509E">
        <w:rPr>
          <w:rFonts w:ascii="Arial" w:hAnsi="Arial" w:cs="Arial"/>
          <w:sz w:val="24"/>
          <w:szCs w:val="24"/>
        </w:rPr>
        <w:t xml:space="preserve">del concurso será indicado en el sitio </w:t>
      </w:r>
      <w:hyperlink r:id="rId6" w:history="1">
        <w:r w:rsidRPr="00FC509E">
          <w:rPr>
            <w:rStyle w:val="Hipervnculo"/>
            <w:rFonts w:ascii="Arial" w:hAnsi="Arial" w:cs="Arial"/>
            <w:sz w:val="24"/>
            <w:szCs w:val="24"/>
          </w:rPr>
          <w:t>https://www.lipigas.cl/hogar/promociones/blog</w:t>
        </w:r>
      </w:hyperlink>
      <w:r w:rsidR="00D12AF2">
        <w:rPr>
          <w:rFonts w:ascii="Arial" w:hAnsi="Arial" w:cs="Arial"/>
          <w:sz w:val="24"/>
          <w:szCs w:val="24"/>
        </w:rPr>
        <w:t xml:space="preserve"> </w:t>
      </w:r>
      <w:r w:rsidR="002C00D3">
        <w:rPr>
          <w:rFonts w:ascii="Arial" w:hAnsi="Arial"/>
          <w:sz w:val="24"/>
          <w:szCs w:val="24"/>
        </w:rPr>
        <w:t xml:space="preserve">y en el muro de </w:t>
      </w:r>
      <w:r w:rsidR="00D12AF2">
        <w:rPr>
          <w:rFonts w:ascii="Arial" w:hAnsi="Arial"/>
          <w:sz w:val="24"/>
          <w:szCs w:val="24"/>
        </w:rPr>
        <w:t>Faceboo</w:t>
      </w:r>
      <w:r w:rsidR="001D26A9">
        <w:rPr>
          <w:rFonts w:ascii="Arial" w:hAnsi="Arial"/>
          <w:sz w:val="24"/>
          <w:szCs w:val="24"/>
        </w:rPr>
        <w:t>k oficial de Lipigas</w:t>
      </w:r>
      <w:r w:rsidR="000826D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Lipigas se reserva un día para comunicarse con los ganadores. </w:t>
      </w:r>
    </w:p>
    <w:p w:rsidR="006F66FD" w:rsidRDefault="0084406F" w:rsidP="006F66FD">
      <w:pPr>
        <w:jc w:val="both"/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QUINTO</w:t>
      </w:r>
      <w:r w:rsidR="000826D4">
        <w:rPr>
          <w:rFonts w:ascii="Arial" w:hAnsi="Arial"/>
          <w:sz w:val="24"/>
          <w:szCs w:val="24"/>
        </w:rPr>
        <w:t xml:space="preserve">: Cada </w:t>
      </w:r>
      <w:r>
        <w:rPr>
          <w:rFonts w:ascii="Arial" w:hAnsi="Arial"/>
          <w:sz w:val="24"/>
          <w:szCs w:val="24"/>
        </w:rPr>
        <w:t>ganador será contactado e informado vía</w:t>
      </w:r>
      <w:r w:rsidR="0089723E">
        <w:rPr>
          <w:rFonts w:ascii="Arial" w:hAnsi="Arial"/>
          <w:sz w:val="24"/>
          <w:szCs w:val="24"/>
        </w:rPr>
        <w:t xml:space="preserve"> Facebook</w:t>
      </w:r>
      <w:r w:rsidR="002C00D3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y se </w:t>
      </w:r>
      <w:r w:rsidR="00D12AF2">
        <w:rPr>
          <w:rFonts w:ascii="Arial" w:hAnsi="Arial"/>
          <w:sz w:val="24"/>
          <w:szCs w:val="24"/>
        </w:rPr>
        <w:t>le explicará la forma de cobrar su premio.</w:t>
      </w:r>
      <w:r w:rsidR="006F66FD" w:rsidRPr="006F66FD">
        <w:rPr>
          <w:rFonts w:ascii="Arial" w:hAnsi="Arial"/>
          <w:sz w:val="24"/>
          <w:szCs w:val="24"/>
        </w:rPr>
        <w:t xml:space="preserve"> </w:t>
      </w:r>
      <w:r w:rsidR="006F66FD">
        <w:rPr>
          <w:rFonts w:ascii="Arial" w:hAnsi="Arial"/>
          <w:sz w:val="24"/>
          <w:szCs w:val="24"/>
        </w:rPr>
        <w:t>En caso de que el gana</w:t>
      </w:r>
      <w:r w:rsidR="006327DE">
        <w:rPr>
          <w:rFonts w:ascii="Arial" w:hAnsi="Arial"/>
          <w:sz w:val="24"/>
          <w:szCs w:val="24"/>
        </w:rPr>
        <w:t>dor no responda dentro de los 30</w:t>
      </w:r>
      <w:r w:rsidR="006F66FD">
        <w:rPr>
          <w:rFonts w:ascii="Arial" w:hAnsi="Arial"/>
          <w:sz w:val="24"/>
          <w:szCs w:val="24"/>
        </w:rPr>
        <w:t xml:space="preserve"> días hábiles s</w:t>
      </w:r>
      <w:r w:rsidR="006327DE">
        <w:rPr>
          <w:rFonts w:ascii="Arial" w:hAnsi="Arial"/>
          <w:sz w:val="24"/>
          <w:szCs w:val="24"/>
        </w:rPr>
        <w:t xml:space="preserve">iguientes, desde el anuncio de </w:t>
      </w:r>
      <w:r w:rsidR="006F66FD">
        <w:rPr>
          <w:rFonts w:ascii="Arial" w:hAnsi="Arial"/>
          <w:sz w:val="24"/>
          <w:szCs w:val="24"/>
        </w:rPr>
        <w:t xml:space="preserve">su premio, este </w:t>
      </w:r>
      <w:r w:rsidR="006327DE">
        <w:rPr>
          <w:rFonts w:ascii="Arial" w:hAnsi="Arial"/>
          <w:sz w:val="24"/>
          <w:szCs w:val="24"/>
        </w:rPr>
        <w:t>caducará.</w:t>
      </w:r>
    </w:p>
    <w:p w:rsidR="00D373E1" w:rsidRDefault="00D373E1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D006DE" w:rsidRPr="00D006DE" w:rsidRDefault="00D373E1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 w:rsidRPr="00D006DE">
        <w:rPr>
          <w:rFonts w:ascii="Arial" w:hAnsi="Arial"/>
          <w:sz w:val="24"/>
          <w:szCs w:val="24"/>
        </w:rPr>
        <w:t xml:space="preserve">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SEXTO</w:t>
      </w:r>
      <w:r w:rsidRPr="004A17E6">
        <w:rPr>
          <w:rFonts w:ascii="Arial" w:hAnsi="Arial"/>
          <w:sz w:val="24"/>
          <w:szCs w:val="24"/>
        </w:rPr>
        <w:t xml:space="preserve">: Si el ganador presenta algún inconveniente para hacer efectivo el cobro de su premio, </w:t>
      </w:r>
      <w:r>
        <w:rPr>
          <w:rFonts w:ascii="Arial" w:hAnsi="Arial"/>
          <w:sz w:val="24"/>
          <w:szCs w:val="24"/>
        </w:rPr>
        <w:t>deberá indicarlo al momento de ser contactado y no tiene derecho alguno de</w:t>
      </w:r>
      <w:r w:rsidRPr="004A17E6">
        <w:rPr>
          <w:rFonts w:ascii="Arial" w:hAnsi="Arial"/>
          <w:sz w:val="24"/>
          <w:szCs w:val="24"/>
        </w:rPr>
        <w:t xml:space="preserve"> exigir a Lipigas compensación de ninguna especie.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Todo gasto, no detallado en estas bases, en que incurra la persona ganadora para hacer efectivo el cobro de su premio, será de su entero cargo y responsabilidad, sin que pueda cobrarse posteriormente a Lipigas.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Este concurso no es válido para  trabajadores de Lipigas, sus empresas relacionadas, filiales y coligadas. Tampoco podrán participar los proveedores de agencias de publicidad, marketing y comunicación, ni sus familiares directos.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premio objeto del presente concurso no es transferible, canjeable por otra especie.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SÉPTIMO</w:t>
      </w:r>
      <w:r w:rsidRPr="004A17E6">
        <w:rPr>
          <w:rFonts w:ascii="Arial" w:hAnsi="Arial"/>
          <w:sz w:val="24"/>
          <w:szCs w:val="24"/>
        </w:rPr>
        <w:t>: Todos los impuestos, carg</w:t>
      </w:r>
      <w:r>
        <w:rPr>
          <w:rFonts w:ascii="Arial" w:hAnsi="Arial"/>
          <w:sz w:val="24"/>
          <w:szCs w:val="24"/>
        </w:rPr>
        <w:t>os,</w:t>
      </w:r>
      <w:r w:rsidRPr="004A17E6">
        <w:rPr>
          <w:rFonts w:ascii="Arial" w:hAnsi="Arial"/>
          <w:sz w:val="24"/>
          <w:szCs w:val="24"/>
        </w:rPr>
        <w:t xml:space="preserve"> que correspondan al premio serán de cargo y pago exclusivo del ganador del premio.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OCTAVO</w:t>
      </w:r>
      <w:r w:rsidRPr="004A17E6">
        <w:rPr>
          <w:rFonts w:ascii="Arial" w:hAnsi="Arial"/>
          <w:sz w:val="24"/>
          <w:szCs w:val="24"/>
        </w:rPr>
        <w:t>: Todos los participantes del presente concurso, autorizan expresamente y desde ya a Lipigas para difundir sus nombres e imágenes en relación con su participación en la promoción, renunciando en este acto a recibir cualquier tipo de compensación o indemnización, sea en dinero o en especies, por dicha difusión.</w:t>
      </w:r>
    </w:p>
    <w:p w:rsidR="0084406F" w:rsidRPr="004A17E6" w:rsidRDefault="0084406F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NOVENO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El hecho de acceder a este concurso, y al premio asociado al mismo,  implica necesariamente la aceptación de las presentes bases.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concurso será informado al público a través de todos los medios de comunicación que Lipigas estime pertinentes,</w:t>
      </w:r>
      <w:r>
        <w:rPr>
          <w:rFonts w:ascii="Arial" w:hAnsi="Arial"/>
          <w:sz w:val="24"/>
          <w:szCs w:val="24"/>
        </w:rPr>
        <w:t xml:space="preserve"> tales como: </w:t>
      </w:r>
      <w:r w:rsidRPr="004A17E6">
        <w:rPr>
          <w:rFonts w:ascii="Arial" w:hAnsi="Arial"/>
          <w:sz w:val="24"/>
          <w:szCs w:val="24"/>
        </w:rPr>
        <w:t>redes sociales, minisitios, landings y sitio web de Lipigas.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lastRenderedPageBreak/>
        <w:t xml:space="preserve">Cualquier controversia que surja respecto a la aplicación de estas bases será resuelta en forma interna y sumaria por las autoridades de Lipigas o su representante legal.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Se reserva el derecho de modificar las presentes bases, y aún de cancelar el concurso en cualquier momento, en caso de necesidad o requerimiento.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 w:cs="Calibri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>En el caso de dudas respecto a estas bases, deberán dir</w:t>
      </w:r>
      <w:r>
        <w:rPr>
          <w:rFonts w:ascii="Arial" w:eastAsia="Times New Roman" w:hAnsi="Arial" w:cs="Arial"/>
          <w:sz w:val="24"/>
          <w:szCs w:val="24"/>
        </w:rPr>
        <w:t>igirse las consultas a la señorita Francisca Montecinos</w:t>
      </w:r>
      <w:r w:rsidRPr="004A17E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 número telefónico 226503658</w:t>
      </w:r>
      <w:r w:rsidRPr="004A17E6">
        <w:rPr>
          <w:rFonts w:ascii="Arial" w:eastAsia="Times New Roman" w:hAnsi="Arial" w:cs="Arial"/>
          <w:sz w:val="24"/>
          <w:szCs w:val="24"/>
        </w:rPr>
        <w:t xml:space="preserve">  o al e-mail </w:t>
      </w:r>
      <w:hyperlink r:id="rId7" w:history="1">
        <w:r w:rsidRPr="00A03752">
          <w:rPr>
            <w:rStyle w:val="Hipervnculo"/>
            <w:rFonts w:ascii="Arial" w:eastAsia="Times New Roman" w:hAnsi="Arial" w:cs="Arial"/>
            <w:sz w:val="24"/>
            <w:szCs w:val="24"/>
          </w:rPr>
          <w:t>fmontecinos@lipigas.cl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ind w:left="720"/>
        <w:jc w:val="both"/>
        <w:rPr>
          <w:rFonts w:ascii="Arial" w:hAnsi="Arial" w:cs="Calibri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La personería de doña Liuba Mylene Iribarne Friedmann y de don Luis Alberto Orlandi Arrate para representar a Empresas Lipigas S.A., consta de las escrituras públicas otorgadas en la Notaría de Santiago de don Eduardo Avello Concha   el quince de octubre de dos mil trece y el diecisiete de octubre de dos mil catorce,   respectivamente.</w:t>
      </w:r>
    </w:p>
    <w:p w:rsidR="0084406F" w:rsidRDefault="0084406F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4367F" w:rsidRPr="0074367F" w:rsidRDefault="0074367F" w:rsidP="0084406F">
      <w:pPr>
        <w:pStyle w:val="Textoindependiente"/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74367F">
        <w:rPr>
          <w:rFonts w:ascii="Arial" w:eastAsia="Times New Roman" w:hAnsi="Arial" w:cs="Arial"/>
          <w:sz w:val="24"/>
          <w:szCs w:val="24"/>
        </w:rPr>
        <w:t xml:space="preserve">Las presentes bases se protocolizan en la 36° notaria de Santiago de Don Andrés Felipe Rieutord Alvarado. </w:t>
      </w:r>
    </w:p>
    <w:p w:rsidR="002A4CB7" w:rsidRDefault="002A4CB7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A4CB7" w:rsidRDefault="002A4CB7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A4CB7" w:rsidRDefault="002A4CB7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A4CB7" w:rsidRDefault="002A4CB7" w:rsidP="002A4CB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367F" w:rsidRDefault="0074367F" w:rsidP="002A4CB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367F" w:rsidRDefault="0074367F" w:rsidP="002A4CB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367F" w:rsidRDefault="0074367F" w:rsidP="002A4CB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367F" w:rsidRDefault="0074367F" w:rsidP="002A4CB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4367F" w:rsidRPr="004A17E6" w:rsidRDefault="0074367F" w:rsidP="002A4CB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2A4CB7" w:rsidRPr="004A17E6" w:rsidRDefault="002A4CB7" w:rsidP="002A4CB7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  LUIS ALBERTO ORLANDI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Pr="004A17E6">
        <w:rPr>
          <w:rFonts w:ascii="Arial" w:eastAsia="Times New Roman" w:hAnsi="Arial" w:cs="Arial"/>
          <w:sz w:val="24"/>
          <w:szCs w:val="24"/>
        </w:rPr>
        <w:t xml:space="preserve">LIUBA MYLENE IRIBARNE                                      </w:t>
      </w:r>
    </w:p>
    <w:p w:rsidR="002A4CB7" w:rsidRPr="004A17E6" w:rsidRDefault="002A4CB7" w:rsidP="002A4CB7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P/EMPRESAS LIPIGAS S.A.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4A17E6">
        <w:rPr>
          <w:rFonts w:ascii="Arial" w:eastAsia="Times New Roman" w:hAnsi="Arial" w:cs="Arial"/>
          <w:sz w:val="24"/>
          <w:szCs w:val="24"/>
        </w:rPr>
        <w:t>P/EMPRESAS LIPIGAS S.A.</w:t>
      </w:r>
    </w:p>
    <w:p w:rsidR="002A4CB7" w:rsidRDefault="00167D30" w:rsidP="002A4CB7">
      <w:pPr>
        <w:jc w:val="both"/>
      </w:pPr>
      <w:r>
        <w:t xml:space="preserve">          </w:t>
      </w:r>
      <w:r w:rsidRPr="004A17E6">
        <w:rPr>
          <w:rFonts w:ascii="Arial" w:eastAsia="Times New Roman" w:hAnsi="Arial" w:cs="Arial"/>
          <w:sz w:val="24"/>
          <w:szCs w:val="24"/>
        </w:rPr>
        <w:t>12.232.365 – K</w:t>
      </w:r>
      <w:r w:rsidR="001E0F9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 w:rsidR="001E0F90" w:rsidRPr="004A17E6">
        <w:rPr>
          <w:rFonts w:ascii="Arial" w:eastAsia="Times New Roman" w:hAnsi="Arial" w:cs="Arial"/>
          <w:sz w:val="24"/>
          <w:szCs w:val="24"/>
        </w:rPr>
        <w:t>8.540.774-0</w:t>
      </w:r>
    </w:p>
    <w:p w:rsidR="002A4CB7" w:rsidRDefault="002A4CB7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Pr="004A17E6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4406F" w:rsidRPr="004A17E6" w:rsidRDefault="0084406F" w:rsidP="0084406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Pr="004A17E6" w:rsidRDefault="0084406F" w:rsidP="004062C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:rsidR="0084406F" w:rsidRDefault="0084406F" w:rsidP="0084406F"/>
    <w:p w:rsidR="0084406F" w:rsidRDefault="0084406F" w:rsidP="0084406F"/>
    <w:p w:rsidR="0084406F" w:rsidRDefault="0084406F" w:rsidP="0084406F"/>
    <w:p w:rsidR="005366F8" w:rsidRDefault="005366F8"/>
    <w:sectPr w:rsidR="005366F8" w:rsidSect="00E6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9D7"/>
    <w:multiLevelType w:val="hybridMultilevel"/>
    <w:tmpl w:val="FFF29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06F"/>
    <w:rsid w:val="000542AB"/>
    <w:rsid w:val="000726B3"/>
    <w:rsid w:val="000826D4"/>
    <w:rsid w:val="000E60F0"/>
    <w:rsid w:val="00167D30"/>
    <w:rsid w:val="001D26A9"/>
    <w:rsid w:val="001D4973"/>
    <w:rsid w:val="001E0F90"/>
    <w:rsid w:val="00241611"/>
    <w:rsid w:val="00273E43"/>
    <w:rsid w:val="00281931"/>
    <w:rsid w:val="002A4CB7"/>
    <w:rsid w:val="002B0FCF"/>
    <w:rsid w:val="002B3E46"/>
    <w:rsid w:val="002C00D3"/>
    <w:rsid w:val="00384516"/>
    <w:rsid w:val="004062C2"/>
    <w:rsid w:val="004267E8"/>
    <w:rsid w:val="00473275"/>
    <w:rsid w:val="00490595"/>
    <w:rsid w:val="004D6659"/>
    <w:rsid w:val="004F59EC"/>
    <w:rsid w:val="005325C1"/>
    <w:rsid w:val="005366F8"/>
    <w:rsid w:val="005942C6"/>
    <w:rsid w:val="005D57A9"/>
    <w:rsid w:val="006327DE"/>
    <w:rsid w:val="00674E10"/>
    <w:rsid w:val="006948CC"/>
    <w:rsid w:val="006A7214"/>
    <w:rsid w:val="006F66FD"/>
    <w:rsid w:val="00721DCB"/>
    <w:rsid w:val="0074367F"/>
    <w:rsid w:val="007450D4"/>
    <w:rsid w:val="00786887"/>
    <w:rsid w:val="007C32C0"/>
    <w:rsid w:val="008141D9"/>
    <w:rsid w:val="00823950"/>
    <w:rsid w:val="0084406F"/>
    <w:rsid w:val="00880A37"/>
    <w:rsid w:val="0089723E"/>
    <w:rsid w:val="00897464"/>
    <w:rsid w:val="008A78D6"/>
    <w:rsid w:val="008C77C3"/>
    <w:rsid w:val="008D2A05"/>
    <w:rsid w:val="00913221"/>
    <w:rsid w:val="00934367"/>
    <w:rsid w:val="0098038B"/>
    <w:rsid w:val="00A156A2"/>
    <w:rsid w:val="00A24E07"/>
    <w:rsid w:val="00A36848"/>
    <w:rsid w:val="00AB076B"/>
    <w:rsid w:val="00AB74BE"/>
    <w:rsid w:val="00B20518"/>
    <w:rsid w:val="00B3262A"/>
    <w:rsid w:val="00B352AA"/>
    <w:rsid w:val="00BA3DE9"/>
    <w:rsid w:val="00C05CEC"/>
    <w:rsid w:val="00C122D3"/>
    <w:rsid w:val="00C13FF1"/>
    <w:rsid w:val="00C544F3"/>
    <w:rsid w:val="00C63989"/>
    <w:rsid w:val="00C83E03"/>
    <w:rsid w:val="00CA4333"/>
    <w:rsid w:val="00CB04D7"/>
    <w:rsid w:val="00D006DE"/>
    <w:rsid w:val="00D04039"/>
    <w:rsid w:val="00D12AF2"/>
    <w:rsid w:val="00D20D6E"/>
    <w:rsid w:val="00D27575"/>
    <w:rsid w:val="00D373E1"/>
    <w:rsid w:val="00D7350F"/>
    <w:rsid w:val="00D8086D"/>
    <w:rsid w:val="00D926F8"/>
    <w:rsid w:val="00E05EF4"/>
    <w:rsid w:val="00E173B8"/>
    <w:rsid w:val="00E23C77"/>
    <w:rsid w:val="00ED782C"/>
    <w:rsid w:val="00EE3051"/>
    <w:rsid w:val="00EE6A6A"/>
    <w:rsid w:val="00FC57F0"/>
    <w:rsid w:val="00FC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6F"/>
    <w:pPr>
      <w:suppressAutoHyphens/>
    </w:pPr>
    <w:rPr>
      <w:rFonts w:ascii="Times New Roman" w:eastAsia="Lucida Sans Unicode" w:hAnsi="Times New Roman" w:cs="Calibri"/>
      <w:kern w:val="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06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440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4406F"/>
    <w:rPr>
      <w:rFonts w:ascii="Times New Roman" w:eastAsia="Lucida Sans Unicode" w:hAnsi="Times New Roman" w:cs="Calibri"/>
      <w:kern w:val="2"/>
      <w:lang w:eastAsia="hi-IN" w:bidi="hi-IN"/>
    </w:rPr>
  </w:style>
  <w:style w:type="paragraph" w:styleId="Prrafodelista">
    <w:name w:val="List Paragraph"/>
    <w:basedOn w:val="Normal"/>
    <w:uiPriority w:val="34"/>
    <w:qFormat/>
    <w:rsid w:val="0084406F"/>
    <w:pPr>
      <w:ind w:left="708"/>
    </w:pPr>
    <w:rPr>
      <w:rFonts w:cs="Mangal"/>
      <w:szCs w:val="20"/>
    </w:rPr>
  </w:style>
  <w:style w:type="paragraph" w:customStyle="1" w:styleId="Prrafodelista1">
    <w:name w:val="Párrafo de lista1"/>
    <w:basedOn w:val="Normal"/>
    <w:rsid w:val="008440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C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montecinos@lipig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pigas.cl/hogar/promociones/blog" TargetMode="External"/><Relationship Id="rId5" Type="http://schemas.openxmlformats.org/officeDocument/2006/relationships/hyperlink" Target="http://www.rando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fmontecinos</dc:creator>
  <cp:lastModifiedBy>Nancy Ramirez Carrillo</cp:lastModifiedBy>
  <cp:revision>5</cp:revision>
  <cp:lastPrinted>2019-01-14T14:34:00Z</cp:lastPrinted>
  <dcterms:created xsi:type="dcterms:W3CDTF">2019-01-17T19:36:00Z</dcterms:created>
  <dcterms:modified xsi:type="dcterms:W3CDTF">2019-01-17T21:50:00Z</dcterms:modified>
</cp:coreProperties>
</file>